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E9FB0" w14:textId="77777777" w:rsidR="00AE0AD9" w:rsidRPr="00244401" w:rsidRDefault="00AE0AD9" w:rsidP="00AE0AD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44401">
        <w:rPr>
          <w:rFonts w:asciiTheme="majorBidi" w:hAnsiTheme="majorBidi" w:cstheme="majorBidi"/>
          <w:b/>
          <w:bCs/>
          <w:sz w:val="24"/>
          <w:szCs w:val="24"/>
        </w:rPr>
        <w:t>EGIPTO PROMOCIONAL I</w:t>
      </w:r>
    </w:p>
    <w:p w14:paraId="62C0F608" w14:textId="77777777" w:rsidR="00AE0AD9" w:rsidRPr="00244401" w:rsidRDefault="00AE0AD9" w:rsidP="00AE0AD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44401">
        <w:rPr>
          <w:rFonts w:asciiTheme="majorBidi" w:hAnsiTheme="majorBidi" w:cstheme="majorBidi"/>
          <w:b/>
          <w:bCs/>
          <w:sz w:val="24"/>
          <w:szCs w:val="24"/>
        </w:rPr>
        <w:t>3 noches en El Cairo + 3 noches en el Crucero</w:t>
      </w:r>
    </w:p>
    <w:p w14:paraId="1FAB7B9B" w14:textId="77777777" w:rsidR="00AE0AD9" w:rsidRPr="00244401" w:rsidRDefault="00AE0AD9" w:rsidP="00AE0AD9">
      <w:pPr>
        <w:rPr>
          <w:rFonts w:asciiTheme="majorBidi" w:hAnsiTheme="majorBidi" w:cstheme="majorBidi"/>
          <w:i/>
          <w:iCs/>
          <w:color w:val="003366"/>
          <w:sz w:val="28"/>
          <w:szCs w:val="28"/>
          <w:u w:val="single"/>
        </w:rPr>
      </w:pPr>
    </w:p>
    <w:p w14:paraId="10B1B5F7" w14:textId="4A32C144" w:rsidR="00AE0AD9" w:rsidRPr="00244401" w:rsidRDefault="00AE0AD9" w:rsidP="00244401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</w:rPr>
      </w:pPr>
      <w:r w:rsidRPr="0024440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</w:rPr>
        <w:t xml:space="preserve">Salida: </w:t>
      </w:r>
      <w:r w:rsidR="00244401" w:rsidRPr="0024440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</w:rPr>
        <w:t>l</w:t>
      </w:r>
      <w:r w:rsidRPr="0024440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</w:rPr>
        <w:t xml:space="preserve">unes y </w:t>
      </w:r>
      <w:r w:rsidR="00244401" w:rsidRPr="0024440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</w:rPr>
        <w:t>m</w:t>
      </w:r>
      <w:r w:rsidRPr="00244401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</w:rPr>
        <w:t>artes</w:t>
      </w:r>
    </w:p>
    <w:p w14:paraId="0C9E713E" w14:textId="77777777" w:rsidR="00AE0AD9" w:rsidRPr="00244401" w:rsidRDefault="00AE0AD9" w:rsidP="00AE0AD9">
      <w:pPr>
        <w:rPr>
          <w:rFonts w:asciiTheme="majorBidi" w:hAnsiTheme="majorBidi" w:cstheme="majorBidi"/>
          <w:i/>
          <w:iCs/>
          <w:color w:val="003366"/>
          <w:sz w:val="28"/>
          <w:szCs w:val="28"/>
          <w:u w:val="single"/>
        </w:rPr>
      </w:pPr>
    </w:p>
    <w:p w14:paraId="6415B880" w14:textId="77777777" w:rsidR="00244401" w:rsidRDefault="00244401" w:rsidP="00244401">
      <w:pPr>
        <w:jc w:val="both"/>
        <w:rPr>
          <w:rFonts w:asciiTheme="majorBidi" w:hAnsiTheme="majorBidi" w:cstheme="majorBidi"/>
          <w:b/>
          <w:bCs/>
        </w:rPr>
      </w:pPr>
    </w:p>
    <w:p w14:paraId="356B06F4" w14:textId="596DCB1B" w:rsidR="00AE0AD9" w:rsidRPr="00244401" w:rsidRDefault="00AE0AD9" w:rsidP="00244401">
      <w:pPr>
        <w:jc w:val="both"/>
        <w:rPr>
          <w:rFonts w:asciiTheme="majorBidi" w:hAnsiTheme="majorBidi" w:cstheme="majorBidi"/>
          <w:b/>
          <w:bCs/>
        </w:rPr>
      </w:pPr>
      <w:r w:rsidRPr="00244401">
        <w:rPr>
          <w:rFonts w:asciiTheme="majorBidi" w:hAnsiTheme="majorBidi" w:cstheme="majorBidi"/>
          <w:b/>
          <w:bCs/>
        </w:rPr>
        <w:t>DIA 1/ EL CAIRO</w:t>
      </w:r>
    </w:p>
    <w:p w14:paraId="4024D9C7" w14:textId="73A68334" w:rsidR="00AE0AD9" w:rsidRPr="00244401" w:rsidRDefault="00AE0AD9" w:rsidP="00244401">
      <w:pPr>
        <w:jc w:val="both"/>
        <w:rPr>
          <w:rFonts w:asciiTheme="majorBidi" w:hAnsiTheme="majorBidi" w:cstheme="majorBidi"/>
        </w:rPr>
      </w:pPr>
      <w:r w:rsidRPr="00244401">
        <w:rPr>
          <w:rFonts w:asciiTheme="majorBidi" w:hAnsiTheme="majorBidi" w:cstheme="majorBidi"/>
        </w:rPr>
        <w:t xml:space="preserve">Llegada al aeropuerto de El Cairo. Asistencia de nuestro personal </w:t>
      </w:r>
      <w:r w:rsidR="00244401">
        <w:rPr>
          <w:rFonts w:asciiTheme="majorBidi" w:hAnsiTheme="majorBidi" w:cstheme="majorBidi"/>
        </w:rPr>
        <w:t xml:space="preserve">y traslado al </w:t>
      </w:r>
      <w:r w:rsidRPr="00244401">
        <w:rPr>
          <w:rFonts w:asciiTheme="majorBidi" w:hAnsiTheme="majorBidi" w:cstheme="majorBidi"/>
        </w:rPr>
        <w:t xml:space="preserve">hotel de </w:t>
      </w:r>
      <w:r w:rsidR="00244401" w:rsidRPr="00244401">
        <w:rPr>
          <w:rFonts w:asciiTheme="majorBidi" w:hAnsiTheme="majorBidi" w:cstheme="majorBidi"/>
        </w:rPr>
        <w:t>categoría</w:t>
      </w:r>
      <w:r w:rsidRPr="00244401">
        <w:rPr>
          <w:rFonts w:asciiTheme="majorBidi" w:hAnsiTheme="majorBidi" w:cstheme="majorBidi"/>
        </w:rPr>
        <w:t xml:space="preserve"> elegida.</w:t>
      </w:r>
    </w:p>
    <w:p w14:paraId="60C387A6" w14:textId="77777777" w:rsidR="00AE0AD9" w:rsidRPr="00244401" w:rsidRDefault="00AE0AD9" w:rsidP="00244401">
      <w:pPr>
        <w:jc w:val="both"/>
        <w:rPr>
          <w:rFonts w:asciiTheme="majorBidi" w:hAnsiTheme="majorBidi" w:cstheme="majorBidi"/>
        </w:rPr>
      </w:pPr>
    </w:p>
    <w:p w14:paraId="4837DBC6" w14:textId="77777777" w:rsidR="00AE0AD9" w:rsidRPr="00244401" w:rsidRDefault="00AE0AD9" w:rsidP="00244401">
      <w:pPr>
        <w:jc w:val="both"/>
        <w:rPr>
          <w:rFonts w:asciiTheme="majorBidi" w:hAnsiTheme="majorBidi" w:cstheme="majorBidi"/>
          <w:b/>
          <w:bCs/>
        </w:rPr>
      </w:pPr>
      <w:r w:rsidRPr="00244401">
        <w:rPr>
          <w:rFonts w:asciiTheme="majorBidi" w:hAnsiTheme="majorBidi" w:cstheme="majorBidi"/>
          <w:b/>
          <w:bCs/>
        </w:rPr>
        <w:t xml:space="preserve">DIA 2/ EL CAIRO </w:t>
      </w:r>
    </w:p>
    <w:p w14:paraId="1CD692E8" w14:textId="180B9AC0" w:rsidR="00AE0AD9" w:rsidRPr="00244401" w:rsidRDefault="00AE0AD9" w:rsidP="00244401">
      <w:pPr>
        <w:jc w:val="both"/>
        <w:rPr>
          <w:rFonts w:asciiTheme="majorBidi" w:hAnsiTheme="majorBidi" w:cstheme="majorBidi"/>
        </w:rPr>
      </w:pPr>
      <w:r w:rsidRPr="00244401">
        <w:rPr>
          <w:rFonts w:asciiTheme="majorBidi" w:hAnsiTheme="majorBidi" w:cstheme="majorBidi"/>
        </w:rPr>
        <w:t xml:space="preserve">Desayuno. Por la </w:t>
      </w:r>
      <w:r w:rsidR="00244401" w:rsidRPr="00244401">
        <w:rPr>
          <w:rFonts w:asciiTheme="majorBidi" w:hAnsiTheme="majorBidi" w:cstheme="majorBidi"/>
        </w:rPr>
        <w:t>mañana</w:t>
      </w:r>
      <w:r w:rsidRPr="00244401">
        <w:rPr>
          <w:rFonts w:asciiTheme="majorBidi" w:hAnsiTheme="majorBidi" w:cstheme="majorBidi"/>
        </w:rPr>
        <w:t xml:space="preserve"> visita de </w:t>
      </w:r>
      <w:r w:rsidRPr="00244401">
        <w:rPr>
          <w:rFonts w:asciiTheme="majorBidi" w:hAnsiTheme="majorBidi" w:cstheme="majorBidi"/>
          <w:b/>
          <w:bCs/>
        </w:rPr>
        <w:t xml:space="preserve">las famosas </w:t>
      </w:r>
      <w:r w:rsidR="00244401" w:rsidRPr="00244401">
        <w:rPr>
          <w:rFonts w:asciiTheme="majorBidi" w:hAnsiTheme="majorBidi" w:cstheme="majorBidi"/>
          <w:b/>
          <w:bCs/>
        </w:rPr>
        <w:t>pirámides</w:t>
      </w:r>
      <w:r w:rsidRPr="00244401">
        <w:rPr>
          <w:rFonts w:asciiTheme="majorBidi" w:hAnsiTheme="majorBidi" w:cstheme="majorBidi"/>
        </w:rPr>
        <w:t xml:space="preserve">: Keops, </w:t>
      </w:r>
      <w:proofErr w:type="spellStart"/>
      <w:r w:rsidRPr="00244401">
        <w:rPr>
          <w:rFonts w:asciiTheme="majorBidi" w:hAnsiTheme="majorBidi" w:cstheme="majorBidi"/>
        </w:rPr>
        <w:t>Kefren</w:t>
      </w:r>
      <w:proofErr w:type="spellEnd"/>
      <w:r w:rsidRPr="00244401">
        <w:rPr>
          <w:rFonts w:asciiTheme="majorBidi" w:hAnsiTheme="majorBidi" w:cstheme="majorBidi"/>
        </w:rPr>
        <w:t xml:space="preserve"> y </w:t>
      </w:r>
      <w:proofErr w:type="spellStart"/>
      <w:r w:rsidRPr="00244401">
        <w:rPr>
          <w:rFonts w:asciiTheme="majorBidi" w:hAnsiTheme="majorBidi" w:cstheme="majorBidi"/>
        </w:rPr>
        <w:t>Micerinos</w:t>
      </w:r>
      <w:proofErr w:type="spellEnd"/>
      <w:r w:rsidRPr="00244401">
        <w:rPr>
          <w:rFonts w:asciiTheme="majorBidi" w:hAnsiTheme="majorBidi" w:cstheme="majorBidi"/>
        </w:rPr>
        <w:t xml:space="preserve">, la </w:t>
      </w:r>
      <w:r w:rsidR="00244401" w:rsidRPr="00244401">
        <w:rPr>
          <w:rFonts w:asciiTheme="majorBidi" w:hAnsiTheme="majorBidi" w:cstheme="majorBidi"/>
        </w:rPr>
        <w:t>única</w:t>
      </w:r>
      <w:r w:rsidRPr="00244401">
        <w:rPr>
          <w:rFonts w:asciiTheme="majorBidi" w:hAnsiTheme="majorBidi" w:cstheme="majorBidi"/>
        </w:rPr>
        <w:t xml:space="preserve"> de las 7 maravillas del mundo que queda, obra hecha hace </w:t>
      </w:r>
      <w:r w:rsidR="00244401" w:rsidRPr="00244401">
        <w:rPr>
          <w:rFonts w:asciiTheme="majorBidi" w:hAnsiTheme="majorBidi" w:cstheme="majorBidi"/>
        </w:rPr>
        <w:t>más</w:t>
      </w:r>
      <w:r w:rsidRPr="00244401">
        <w:rPr>
          <w:rFonts w:asciiTheme="majorBidi" w:hAnsiTheme="majorBidi" w:cstheme="majorBidi"/>
        </w:rPr>
        <w:t xml:space="preserve"> de 4500 </w:t>
      </w:r>
      <w:r w:rsidR="00244401" w:rsidRPr="00244401">
        <w:rPr>
          <w:rFonts w:asciiTheme="majorBidi" w:hAnsiTheme="majorBidi" w:cstheme="majorBidi"/>
        </w:rPr>
        <w:t>años</w:t>
      </w:r>
      <w:r w:rsidRPr="00244401">
        <w:rPr>
          <w:rFonts w:asciiTheme="majorBidi" w:hAnsiTheme="majorBidi" w:cstheme="majorBidi"/>
        </w:rPr>
        <w:t xml:space="preserve">, la </w:t>
      </w:r>
      <w:r w:rsidR="00244401" w:rsidRPr="00244401">
        <w:rPr>
          <w:rFonts w:asciiTheme="majorBidi" w:hAnsiTheme="majorBidi" w:cstheme="majorBidi"/>
        </w:rPr>
        <w:t>enigmática</w:t>
      </w:r>
      <w:r w:rsidRPr="00244401">
        <w:rPr>
          <w:rFonts w:asciiTheme="majorBidi" w:hAnsiTheme="majorBidi" w:cstheme="majorBidi"/>
        </w:rPr>
        <w:t xml:space="preserve"> Esfinge, que es una sola piedra de 72 metros de largo y 20 metros de altura, y el Templo del Valle.</w:t>
      </w:r>
      <w:r w:rsidR="00244401">
        <w:rPr>
          <w:rFonts w:asciiTheme="majorBidi" w:hAnsiTheme="majorBidi" w:cstheme="majorBidi"/>
        </w:rPr>
        <w:t xml:space="preserve"> </w:t>
      </w:r>
      <w:r w:rsidRPr="00244401">
        <w:rPr>
          <w:rFonts w:asciiTheme="majorBidi" w:hAnsiTheme="majorBidi" w:cstheme="majorBidi"/>
        </w:rPr>
        <w:t>Vuelta al hotel y alojamiento.</w:t>
      </w:r>
    </w:p>
    <w:p w14:paraId="6ECE9A8E" w14:textId="77777777" w:rsidR="00AE0AD9" w:rsidRPr="00244401" w:rsidRDefault="00AE0AD9" w:rsidP="00244401">
      <w:pPr>
        <w:jc w:val="both"/>
        <w:rPr>
          <w:rFonts w:asciiTheme="majorBidi" w:hAnsiTheme="majorBidi" w:cstheme="majorBidi"/>
        </w:rPr>
      </w:pPr>
    </w:p>
    <w:p w14:paraId="070C3658" w14:textId="22C11CDB" w:rsidR="00AE0AD9" w:rsidRPr="00244401" w:rsidRDefault="00AE0AD9" w:rsidP="00244401">
      <w:pPr>
        <w:jc w:val="both"/>
        <w:rPr>
          <w:rFonts w:asciiTheme="majorBidi" w:hAnsiTheme="majorBidi" w:cstheme="majorBidi"/>
          <w:b/>
          <w:bCs/>
        </w:rPr>
      </w:pPr>
      <w:r w:rsidRPr="00244401">
        <w:rPr>
          <w:rFonts w:asciiTheme="majorBidi" w:hAnsiTheme="majorBidi" w:cstheme="majorBidi"/>
          <w:b/>
          <w:bCs/>
        </w:rPr>
        <w:t xml:space="preserve">DIA 3/ EL CAIRO </w:t>
      </w:r>
      <w:r w:rsidR="00244401">
        <w:rPr>
          <w:rFonts w:asciiTheme="majorBidi" w:hAnsiTheme="majorBidi" w:cstheme="majorBidi"/>
          <w:b/>
          <w:bCs/>
        </w:rPr>
        <w:t>–</w:t>
      </w:r>
      <w:r w:rsidRPr="00244401">
        <w:rPr>
          <w:rFonts w:asciiTheme="majorBidi" w:hAnsiTheme="majorBidi" w:cstheme="majorBidi"/>
          <w:b/>
          <w:bCs/>
        </w:rPr>
        <w:t xml:space="preserve"> ASWAN</w:t>
      </w:r>
      <w:r w:rsidR="00244401">
        <w:rPr>
          <w:rFonts w:asciiTheme="majorBidi" w:hAnsiTheme="majorBidi" w:cstheme="majorBidi"/>
          <w:b/>
          <w:bCs/>
        </w:rPr>
        <w:t xml:space="preserve"> </w:t>
      </w:r>
    </w:p>
    <w:p w14:paraId="2D355FD8" w14:textId="438D5CC8" w:rsidR="00AE0AD9" w:rsidRPr="00244401" w:rsidRDefault="00AE0AD9" w:rsidP="00244401">
      <w:pPr>
        <w:jc w:val="both"/>
        <w:rPr>
          <w:rFonts w:asciiTheme="majorBidi" w:hAnsiTheme="majorBidi" w:cstheme="majorBidi"/>
        </w:rPr>
      </w:pPr>
      <w:r w:rsidRPr="00244401">
        <w:rPr>
          <w:rFonts w:asciiTheme="majorBidi" w:hAnsiTheme="majorBidi" w:cstheme="majorBidi"/>
        </w:rPr>
        <w:t xml:space="preserve">Desayuno. A la hora prevista recogida de nuestro personal para trasladarles hacia el aeropuerto para tomar el vuelo con destino a </w:t>
      </w:r>
      <w:proofErr w:type="spellStart"/>
      <w:r w:rsidRPr="00244401">
        <w:rPr>
          <w:rFonts w:asciiTheme="majorBidi" w:hAnsiTheme="majorBidi" w:cstheme="majorBidi"/>
        </w:rPr>
        <w:t>Aswan</w:t>
      </w:r>
      <w:proofErr w:type="spellEnd"/>
      <w:r w:rsidRPr="00244401">
        <w:rPr>
          <w:rFonts w:asciiTheme="majorBidi" w:hAnsiTheme="majorBidi" w:cstheme="majorBidi"/>
        </w:rPr>
        <w:t>.</w:t>
      </w:r>
      <w:r w:rsidR="00244401">
        <w:rPr>
          <w:rFonts w:asciiTheme="majorBidi" w:hAnsiTheme="majorBidi" w:cstheme="majorBidi"/>
        </w:rPr>
        <w:t xml:space="preserve"> </w:t>
      </w:r>
      <w:r w:rsidRPr="00244401">
        <w:rPr>
          <w:rFonts w:asciiTheme="majorBidi" w:hAnsiTheme="majorBidi" w:cstheme="majorBidi"/>
        </w:rPr>
        <w:t xml:space="preserve">Una vez llegados a </w:t>
      </w:r>
      <w:proofErr w:type="spellStart"/>
      <w:r w:rsidRPr="00244401">
        <w:rPr>
          <w:rFonts w:asciiTheme="majorBidi" w:hAnsiTheme="majorBidi" w:cstheme="majorBidi"/>
        </w:rPr>
        <w:t>Aswan</w:t>
      </w:r>
      <w:proofErr w:type="spellEnd"/>
      <w:r w:rsidRPr="00244401">
        <w:rPr>
          <w:rFonts w:asciiTheme="majorBidi" w:hAnsiTheme="majorBidi" w:cstheme="majorBidi"/>
        </w:rPr>
        <w:t xml:space="preserve">, asistencia de nuestro personal para llevarles al crucero de </w:t>
      </w:r>
      <w:r w:rsidR="00244401" w:rsidRPr="00244401">
        <w:rPr>
          <w:rFonts w:asciiTheme="majorBidi" w:hAnsiTheme="majorBidi" w:cstheme="majorBidi"/>
        </w:rPr>
        <w:t>categoría</w:t>
      </w:r>
      <w:r w:rsidRPr="00244401">
        <w:rPr>
          <w:rFonts w:asciiTheme="majorBidi" w:hAnsiTheme="majorBidi" w:cstheme="majorBidi"/>
        </w:rPr>
        <w:t xml:space="preserve"> elegida. </w:t>
      </w:r>
      <w:r w:rsidR="00244401" w:rsidRPr="00244401">
        <w:rPr>
          <w:rFonts w:asciiTheme="majorBidi" w:hAnsiTheme="majorBidi" w:cstheme="majorBidi"/>
        </w:rPr>
        <w:t>Distribución</w:t>
      </w:r>
      <w:r w:rsidRPr="00244401">
        <w:rPr>
          <w:rFonts w:asciiTheme="majorBidi" w:hAnsiTheme="majorBidi" w:cstheme="majorBidi"/>
        </w:rPr>
        <w:t xml:space="preserve"> de camarotes y almuerzo. Posibilidad de realizar la visita </w:t>
      </w:r>
      <w:r w:rsidR="00244401" w:rsidRPr="00244401">
        <w:rPr>
          <w:rFonts w:asciiTheme="majorBidi" w:hAnsiTheme="majorBidi" w:cstheme="majorBidi"/>
        </w:rPr>
        <w:t>opcional al</w:t>
      </w:r>
      <w:r w:rsidRPr="00244401">
        <w:rPr>
          <w:rFonts w:asciiTheme="majorBidi" w:hAnsiTheme="majorBidi" w:cstheme="majorBidi"/>
        </w:rPr>
        <w:t xml:space="preserve"> Templo de Abu </w:t>
      </w:r>
      <w:proofErr w:type="spellStart"/>
      <w:r w:rsidRPr="00244401">
        <w:rPr>
          <w:rFonts w:asciiTheme="majorBidi" w:hAnsiTheme="majorBidi" w:cstheme="majorBidi"/>
        </w:rPr>
        <w:t>Simbel</w:t>
      </w:r>
      <w:proofErr w:type="spellEnd"/>
      <w:r w:rsidRPr="00244401">
        <w:rPr>
          <w:rFonts w:asciiTheme="majorBidi" w:hAnsiTheme="majorBidi" w:cstheme="majorBidi"/>
        </w:rPr>
        <w:t>, conjunto de templos que fueron trasladados de su lugar original</w:t>
      </w:r>
      <w:r w:rsidR="00244401">
        <w:rPr>
          <w:rFonts w:asciiTheme="majorBidi" w:hAnsiTheme="majorBidi" w:cstheme="majorBidi"/>
        </w:rPr>
        <w:t xml:space="preserve"> tras construir </w:t>
      </w:r>
      <w:proofErr w:type="gramStart"/>
      <w:r w:rsidR="00244401">
        <w:rPr>
          <w:rFonts w:asciiTheme="majorBidi" w:hAnsiTheme="majorBidi" w:cstheme="majorBidi"/>
        </w:rPr>
        <w:t>la alta presa</w:t>
      </w:r>
      <w:proofErr w:type="gramEnd"/>
      <w:r w:rsidR="00244401">
        <w:rPr>
          <w:rFonts w:asciiTheme="majorBidi" w:hAnsiTheme="majorBidi" w:cstheme="majorBidi"/>
        </w:rPr>
        <w:t xml:space="preserve">. </w:t>
      </w:r>
      <w:r w:rsidRPr="00244401">
        <w:rPr>
          <w:rFonts w:asciiTheme="majorBidi" w:hAnsiTheme="majorBidi" w:cstheme="majorBidi"/>
        </w:rPr>
        <w:t xml:space="preserve">Por la tarde un paseo en </w:t>
      </w:r>
      <w:proofErr w:type="spellStart"/>
      <w:r w:rsidRPr="00244401">
        <w:rPr>
          <w:rFonts w:asciiTheme="majorBidi" w:hAnsiTheme="majorBidi" w:cstheme="majorBidi"/>
          <w:b/>
          <w:bCs/>
        </w:rPr>
        <w:t>Feluca</w:t>
      </w:r>
      <w:proofErr w:type="spellEnd"/>
      <w:r w:rsidRPr="00244401">
        <w:rPr>
          <w:rFonts w:asciiTheme="majorBidi" w:hAnsiTheme="majorBidi" w:cstheme="majorBidi"/>
        </w:rPr>
        <w:t xml:space="preserve"> por el Nilo. Cena y noche a bordo.   </w:t>
      </w:r>
    </w:p>
    <w:p w14:paraId="73AA9ED5" w14:textId="77777777" w:rsidR="00AE0AD9" w:rsidRPr="00244401" w:rsidRDefault="00AE0AD9" w:rsidP="00244401">
      <w:pPr>
        <w:jc w:val="both"/>
        <w:rPr>
          <w:rFonts w:asciiTheme="majorBidi" w:hAnsiTheme="majorBidi" w:cstheme="majorBidi"/>
          <w:b/>
          <w:bCs/>
        </w:rPr>
      </w:pPr>
    </w:p>
    <w:p w14:paraId="739C4883" w14:textId="77777777" w:rsidR="00AE0AD9" w:rsidRPr="00244401" w:rsidRDefault="00AE0AD9" w:rsidP="00244401">
      <w:pPr>
        <w:jc w:val="both"/>
        <w:rPr>
          <w:rFonts w:asciiTheme="majorBidi" w:hAnsiTheme="majorBidi" w:cstheme="majorBidi"/>
          <w:b/>
          <w:bCs/>
        </w:rPr>
      </w:pPr>
      <w:r w:rsidRPr="00244401">
        <w:rPr>
          <w:rFonts w:asciiTheme="majorBidi" w:hAnsiTheme="majorBidi" w:cstheme="majorBidi"/>
          <w:b/>
          <w:bCs/>
        </w:rPr>
        <w:t>DIA 4/ ASWAN – KOM OMBO – EDFU</w:t>
      </w:r>
    </w:p>
    <w:p w14:paraId="2BB44EE9" w14:textId="7B2FE1CD" w:rsidR="00AE0AD9" w:rsidRPr="00244401" w:rsidRDefault="00AE0AD9" w:rsidP="00244401">
      <w:pPr>
        <w:jc w:val="both"/>
        <w:rPr>
          <w:rFonts w:asciiTheme="majorBidi" w:hAnsiTheme="majorBidi" w:cstheme="majorBidi"/>
        </w:rPr>
      </w:pPr>
      <w:r w:rsidRPr="00244401">
        <w:rPr>
          <w:rFonts w:asciiTheme="majorBidi" w:hAnsiTheme="majorBidi" w:cstheme="majorBidi"/>
        </w:rPr>
        <w:t xml:space="preserve">Desayuno. </w:t>
      </w:r>
      <w:r w:rsidR="00244401" w:rsidRPr="00244401">
        <w:rPr>
          <w:rFonts w:asciiTheme="majorBidi" w:hAnsiTheme="majorBidi" w:cstheme="majorBidi"/>
        </w:rPr>
        <w:t>Navegación</w:t>
      </w:r>
      <w:r w:rsidRPr="00244401">
        <w:rPr>
          <w:rFonts w:asciiTheme="majorBidi" w:hAnsiTheme="majorBidi" w:cstheme="majorBidi"/>
        </w:rPr>
        <w:t xml:space="preserve"> hacia </w:t>
      </w:r>
      <w:proofErr w:type="spellStart"/>
      <w:r w:rsidRPr="00244401">
        <w:rPr>
          <w:rFonts w:asciiTheme="majorBidi" w:hAnsiTheme="majorBidi" w:cstheme="majorBidi"/>
          <w:b/>
          <w:bCs/>
        </w:rPr>
        <w:t>Kom</w:t>
      </w:r>
      <w:proofErr w:type="spellEnd"/>
      <w:r w:rsidRPr="00244401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244401">
        <w:rPr>
          <w:rFonts w:asciiTheme="majorBidi" w:hAnsiTheme="majorBidi" w:cstheme="majorBidi"/>
          <w:b/>
          <w:bCs/>
        </w:rPr>
        <w:t>Ombo</w:t>
      </w:r>
      <w:proofErr w:type="spellEnd"/>
      <w:r w:rsidRPr="00244401">
        <w:rPr>
          <w:rFonts w:asciiTheme="majorBidi" w:hAnsiTheme="majorBidi" w:cstheme="majorBidi"/>
        </w:rPr>
        <w:t xml:space="preserve">. Por la tarde visita </w:t>
      </w:r>
      <w:r w:rsidRPr="00244401">
        <w:rPr>
          <w:rFonts w:asciiTheme="majorBidi" w:hAnsiTheme="majorBidi" w:cstheme="majorBidi"/>
          <w:b/>
          <w:bCs/>
        </w:rPr>
        <w:t xml:space="preserve">del templo de </w:t>
      </w:r>
      <w:proofErr w:type="spellStart"/>
      <w:r w:rsidRPr="00244401">
        <w:rPr>
          <w:rFonts w:asciiTheme="majorBidi" w:hAnsiTheme="majorBidi" w:cstheme="majorBidi"/>
          <w:b/>
          <w:bCs/>
        </w:rPr>
        <w:t>Sobek</w:t>
      </w:r>
      <w:proofErr w:type="spellEnd"/>
      <w:r w:rsidRPr="00244401">
        <w:rPr>
          <w:rFonts w:asciiTheme="majorBidi" w:hAnsiTheme="majorBidi" w:cstheme="majorBidi"/>
        </w:rPr>
        <w:t xml:space="preserve">, el dios cocodrilo, que tiene los instrumentos </w:t>
      </w:r>
      <w:r w:rsidR="00244401" w:rsidRPr="00244401">
        <w:rPr>
          <w:rFonts w:asciiTheme="majorBidi" w:hAnsiTheme="majorBidi" w:cstheme="majorBidi"/>
        </w:rPr>
        <w:t>quirúrgicos</w:t>
      </w:r>
      <w:r w:rsidRPr="00244401">
        <w:rPr>
          <w:rFonts w:asciiTheme="majorBidi" w:hAnsiTheme="majorBidi" w:cstheme="majorBidi"/>
        </w:rPr>
        <w:t xml:space="preserve">. Almuerzo a bordo. </w:t>
      </w:r>
      <w:r w:rsidR="00244401" w:rsidRPr="00244401">
        <w:rPr>
          <w:rFonts w:asciiTheme="majorBidi" w:hAnsiTheme="majorBidi" w:cstheme="majorBidi"/>
        </w:rPr>
        <w:t>Navegación</w:t>
      </w:r>
      <w:r w:rsidRPr="00244401">
        <w:rPr>
          <w:rFonts w:asciiTheme="majorBidi" w:hAnsiTheme="majorBidi" w:cstheme="majorBidi"/>
        </w:rPr>
        <w:t xml:space="preserve"> hacia </w:t>
      </w:r>
      <w:proofErr w:type="spellStart"/>
      <w:r w:rsidRPr="00244401">
        <w:rPr>
          <w:rFonts w:asciiTheme="majorBidi" w:hAnsiTheme="majorBidi" w:cstheme="majorBidi"/>
        </w:rPr>
        <w:t>Edfu</w:t>
      </w:r>
      <w:proofErr w:type="spellEnd"/>
      <w:r w:rsidR="00244401">
        <w:rPr>
          <w:rFonts w:asciiTheme="majorBidi" w:hAnsiTheme="majorBidi" w:cstheme="majorBidi"/>
        </w:rPr>
        <w:t>,</w:t>
      </w:r>
      <w:r w:rsidRPr="00244401">
        <w:rPr>
          <w:rFonts w:asciiTheme="majorBidi" w:hAnsiTheme="majorBidi" w:cstheme="majorBidi"/>
        </w:rPr>
        <w:t xml:space="preserve"> el dios </w:t>
      </w:r>
      <w:r w:rsidR="00244401" w:rsidRPr="00244401">
        <w:rPr>
          <w:rFonts w:asciiTheme="majorBidi" w:hAnsiTheme="majorBidi" w:cstheme="majorBidi"/>
        </w:rPr>
        <w:t>halcón</w:t>
      </w:r>
      <w:r w:rsidR="00244401">
        <w:rPr>
          <w:rFonts w:asciiTheme="majorBidi" w:hAnsiTheme="majorBidi" w:cstheme="majorBidi"/>
        </w:rPr>
        <w:t xml:space="preserve">. </w:t>
      </w:r>
      <w:r w:rsidRPr="00244401">
        <w:rPr>
          <w:rFonts w:asciiTheme="majorBidi" w:hAnsiTheme="majorBidi" w:cstheme="majorBidi"/>
        </w:rPr>
        <w:t xml:space="preserve">Cena y noche a bordo. </w:t>
      </w:r>
    </w:p>
    <w:p w14:paraId="3F4406A1" w14:textId="77777777" w:rsidR="00AE0AD9" w:rsidRPr="00244401" w:rsidRDefault="00AE0AD9" w:rsidP="00244401">
      <w:pPr>
        <w:jc w:val="both"/>
        <w:rPr>
          <w:rFonts w:asciiTheme="majorBidi" w:hAnsiTheme="majorBidi" w:cstheme="majorBidi"/>
          <w:b/>
          <w:bCs/>
        </w:rPr>
      </w:pPr>
    </w:p>
    <w:p w14:paraId="2FBF1AFE" w14:textId="77777777" w:rsidR="00AE0AD9" w:rsidRPr="00244401" w:rsidRDefault="00AE0AD9" w:rsidP="00244401">
      <w:pPr>
        <w:jc w:val="both"/>
        <w:rPr>
          <w:rFonts w:asciiTheme="majorBidi" w:hAnsiTheme="majorBidi" w:cstheme="majorBidi"/>
        </w:rPr>
      </w:pPr>
      <w:r w:rsidRPr="00244401">
        <w:rPr>
          <w:rFonts w:asciiTheme="majorBidi" w:hAnsiTheme="majorBidi" w:cstheme="majorBidi"/>
          <w:b/>
          <w:bCs/>
        </w:rPr>
        <w:t xml:space="preserve">DIA 5/ </w:t>
      </w:r>
      <w:proofErr w:type="spellStart"/>
      <w:r w:rsidRPr="00244401">
        <w:rPr>
          <w:rFonts w:asciiTheme="majorBidi" w:hAnsiTheme="majorBidi" w:cstheme="majorBidi"/>
          <w:b/>
          <w:bCs/>
        </w:rPr>
        <w:t>Edfu</w:t>
      </w:r>
      <w:proofErr w:type="spellEnd"/>
      <w:r w:rsidRPr="00244401">
        <w:rPr>
          <w:rFonts w:asciiTheme="majorBidi" w:hAnsiTheme="majorBidi" w:cstheme="majorBidi"/>
          <w:b/>
          <w:bCs/>
        </w:rPr>
        <w:t xml:space="preserve"> – LUXOR</w:t>
      </w:r>
    </w:p>
    <w:p w14:paraId="517B4735" w14:textId="4F7AEE72" w:rsidR="00AE0AD9" w:rsidRPr="00244401" w:rsidRDefault="00AE0AD9" w:rsidP="00244401">
      <w:pPr>
        <w:jc w:val="both"/>
        <w:rPr>
          <w:rFonts w:asciiTheme="majorBidi" w:hAnsiTheme="majorBidi" w:cstheme="majorBidi"/>
          <w:b/>
          <w:bCs/>
        </w:rPr>
      </w:pPr>
      <w:r w:rsidRPr="00244401">
        <w:rPr>
          <w:rFonts w:asciiTheme="majorBidi" w:hAnsiTheme="majorBidi" w:cstheme="majorBidi"/>
        </w:rPr>
        <w:t xml:space="preserve">Desayuno. Por la </w:t>
      </w:r>
      <w:r w:rsidR="00244401" w:rsidRPr="00244401">
        <w:rPr>
          <w:rFonts w:asciiTheme="majorBidi" w:hAnsiTheme="majorBidi" w:cstheme="majorBidi"/>
        </w:rPr>
        <w:t>mañana</w:t>
      </w:r>
      <w:r w:rsidRPr="00244401">
        <w:rPr>
          <w:rFonts w:asciiTheme="majorBidi" w:hAnsiTheme="majorBidi" w:cstheme="majorBidi"/>
        </w:rPr>
        <w:t xml:space="preserve"> visita del </w:t>
      </w:r>
      <w:r w:rsidRPr="00244401">
        <w:rPr>
          <w:rFonts w:asciiTheme="majorBidi" w:hAnsiTheme="majorBidi" w:cstheme="majorBidi"/>
          <w:b/>
          <w:bCs/>
        </w:rPr>
        <w:t xml:space="preserve">templo de </w:t>
      </w:r>
      <w:proofErr w:type="spellStart"/>
      <w:r w:rsidRPr="00244401">
        <w:rPr>
          <w:rFonts w:asciiTheme="majorBidi" w:hAnsiTheme="majorBidi" w:cstheme="majorBidi"/>
          <w:b/>
          <w:bCs/>
        </w:rPr>
        <w:t>Edfu</w:t>
      </w:r>
      <w:proofErr w:type="spellEnd"/>
      <w:r w:rsidRPr="00244401">
        <w:rPr>
          <w:rFonts w:asciiTheme="majorBidi" w:hAnsiTheme="majorBidi" w:cstheme="majorBidi"/>
        </w:rPr>
        <w:t>,</w:t>
      </w:r>
      <w:r w:rsidR="00244401">
        <w:rPr>
          <w:rFonts w:asciiTheme="majorBidi" w:hAnsiTheme="majorBidi" w:cstheme="majorBidi"/>
        </w:rPr>
        <w:t xml:space="preserve"> </w:t>
      </w:r>
      <w:r w:rsidRPr="00244401">
        <w:rPr>
          <w:rFonts w:asciiTheme="majorBidi" w:hAnsiTheme="majorBidi" w:cstheme="majorBidi"/>
        </w:rPr>
        <w:t xml:space="preserve">el mejor </w:t>
      </w:r>
      <w:r w:rsidR="00244401" w:rsidRPr="00244401">
        <w:rPr>
          <w:rFonts w:asciiTheme="majorBidi" w:hAnsiTheme="majorBidi" w:cstheme="majorBidi"/>
        </w:rPr>
        <w:t>conservado dedicado</w:t>
      </w:r>
      <w:r w:rsidRPr="00244401">
        <w:rPr>
          <w:rFonts w:asciiTheme="majorBidi" w:hAnsiTheme="majorBidi" w:cstheme="majorBidi"/>
        </w:rPr>
        <w:t xml:space="preserve"> al dios </w:t>
      </w:r>
      <w:proofErr w:type="spellStart"/>
      <w:r w:rsidRPr="00244401">
        <w:rPr>
          <w:rFonts w:asciiTheme="majorBidi" w:hAnsiTheme="majorBidi" w:cstheme="majorBidi"/>
        </w:rPr>
        <w:t>Huros</w:t>
      </w:r>
      <w:proofErr w:type="spellEnd"/>
      <w:r w:rsidRPr="00244401">
        <w:rPr>
          <w:rFonts w:asciiTheme="majorBidi" w:hAnsiTheme="majorBidi" w:cstheme="majorBidi"/>
        </w:rPr>
        <w:t xml:space="preserve"> hijo de Osiris y Isis</w:t>
      </w:r>
      <w:r w:rsidR="00244401">
        <w:rPr>
          <w:rFonts w:asciiTheme="majorBidi" w:hAnsiTheme="majorBidi" w:cstheme="majorBidi"/>
        </w:rPr>
        <w:t>.</w:t>
      </w:r>
      <w:r w:rsidRPr="00244401">
        <w:rPr>
          <w:rFonts w:asciiTheme="majorBidi" w:hAnsiTheme="majorBidi" w:cstheme="majorBidi"/>
        </w:rPr>
        <w:t xml:space="preserve"> </w:t>
      </w:r>
      <w:r w:rsidR="00244401" w:rsidRPr="00244401">
        <w:rPr>
          <w:rFonts w:asciiTheme="majorBidi" w:hAnsiTheme="majorBidi" w:cstheme="majorBidi"/>
        </w:rPr>
        <w:t>Navegación</w:t>
      </w:r>
      <w:r w:rsidRPr="00244401">
        <w:rPr>
          <w:rFonts w:asciiTheme="majorBidi" w:hAnsiTheme="majorBidi" w:cstheme="majorBidi"/>
        </w:rPr>
        <w:t xml:space="preserve"> hacia </w:t>
      </w:r>
      <w:proofErr w:type="spellStart"/>
      <w:r w:rsidRPr="00244401">
        <w:rPr>
          <w:rFonts w:asciiTheme="majorBidi" w:hAnsiTheme="majorBidi" w:cstheme="majorBidi"/>
        </w:rPr>
        <w:t>Luxor</w:t>
      </w:r>
      <w:proofErr w:type="spellEnd"/>
      <w:r w:rsidRPr="00244401">
        <w:rPr>
          <w:rFonts w:asciiTheme="majorBidi" w:hAnsiTheme="majorBidi" w:cstheme="majorBidi"/>
        </w:rPr>
        <w:t xml:space="preserve"> pasando por la esclusa de </w:t>
      </w:r>
      <w:proofErr w:type="spellStart"/>
      <w:r w:rsidRPr="00244401">
        <w:rPr>
          <w:rFonts w:asciiTheme="majorBidi" w:hAnsiTheme="majorBidi" w:cstheme="majorBidi"/>
        </w:rPr>
        <w:t>Esna</w:t>
      </w:r>
      <w:proofErr w:type="spellEnd"/>
      <w:r w:rsidRPr="00244401">
        <w:rPr>
          <w:rFonts w:asciiTheme="majorBidi" w:hAnsiTheme="majorBidi" w:cstheme="majorBidi"/>
        </w:rPr>
        <w:t>.</w:t>
      </w:r>
      <w:r w:rsidR="00244401">
        <w:rPr>
          <w:rFonts w:asciiTheme="majorBidi" w:hAnsiTheme="majorBidi" w:cstheme="majorBidi"/>
        </w:rPr>
        <w:t xml:space="preserve"> </w:t>
      </w:r>
      <w:r w:rsidR="00D91276" w:rsidRPr="00244401">
        <w:rPr>
          <w:rFonts w:asciiTheme="majorBidi" w:hAnsiTheme="majorBidi" w:cstheme="majorBidi"/>
        </w:rPr>
        <w:t>Almuerzo</w:t>
      </w:r>
      <w:r w:rsidR="00244401">
        <w:rPr>
          <w:rFonts w:asciiTheme="majorBidi" w:hAnsiTheme="majorBidi" w:cstheme="majorBidi"/>
        </w:rPr>
        <w:t xml:space="preserve">, </w:t>
      </w:r>
      <w:r w:rsidRPr="00244401">
        <w:rPr>
          <w:rFonts w:asciiTheme="majorBidi" w:hAnsiTheme="majorBidi" w:cstheme="majorBidi"/>
        </w:rPr>
        <w:t>cena</w:t>
      </w:r>
      <w:r w:rsidR="00D91276" w:rsidRPr="00244401">
        <w:rPr>
          <w:rFonts w:asciiTheme="majorBidi" w:hAnsiTheme="majorBidi" w:cstheme="majorBidi"/>
        </w:rPr>
        <w:t xml:space="preserve"> y</w:t>
      </w:r>
      <w:r w:rsidRPr="00244401">
        <w:rPr>
          <w:rFonts w:asciiTheme="majorBidi" w:hAnsiTheme="majorBidi" w:cstheme="majorBidi"/>
        </w:rPr>
        <w:t xml:space="preserve"> noche abordo</w:t>
      </w:r>
    </w:p>
    <w:p w14:paraId="6D6132B5" w14:textId="77777777" w:rsidR="00AE0AD9" w:rsidRPr="00244401" w:rsidRDefault="00AE0AD9" w:rsidP="00244401">
      <w:pPr>
        <w:jc w:val="both"/>
        <w:rPr>
          <w:rFonts w:asciiTheme="majorBidi" w:hAnsiTheme="majorBidi" w:cstheme="majorBidi"/>
          <w:b/>
          <w:bCs/>
        </w:rPr>
      </w:pPr>
    </w:p>
    <w:p w14:paraId="44E32F48" w14:textId="77777777" w:rsidR="00AE0AD9" w:rsidRPr="00244401" w:rsidRDefault="00AE0AD9" w:rsidP="00244401">
      <w:pPr>
        <w:jc w:val="both"/>
        <w:rPr>
          <w:rFonts w:asciiTheme="majorBidi" w:hAnsiTheme="majorBidi" w:cstheme="majorBidi"/>
          <w:b/>
          <w:bCs/>
        </w:rPr>
      </w:pPr>
      <w:r w:rsidRPr="00244401">
        <w:rPr>
          <w:rFonts w:asciiTheme="majorBidi" w:hAnsiTheme="majorBidi" w:cstheme="majorBidi"/>
          <w:b/>
          <w:bCs/>
        </w:rPr>
        <w:t>DIA 6/ LUXOR – EL CAIRO</w:t>
      </w:r>
    </w:p>
    <w:p w14:paraId="56C61E08" w14:textId="426CB6B6" w:rsidR="00AE0AD9" w:rsidRPr="00244401" w:rsidRDefault="00AE0AD9" w:rsidP="00244401">
      <w:pPr>
        <w:jc w:val="both"/>
        <w:rPr>
          <w:rFonts w:asciiTheme="majorBidi" w:hAnsiTheme="majorBidi" w:cstheme="majorBidi"/>
        </w:rPr>
      </w:pPr>
      <w:r w:rsidRPr="00244401">
        <w:rPr>
          <w:rFonts w:asciiTheme="majorBidi" w:hAnsiTheme="majorBidi" w:cstheme="majorBidi"/>
        </w:rPr>
        <w:t>Desayuno,</w:t>
      </w:r>
      <w:r w:rsidR="00C67942" w:rsidRPr="00244401">
        <w:rPr>
          <w:rFonts w:asciiTheme="majorBidi" w:hAnsiTheme="majorBidi" w:cstheme="majorBidi"/>
        </w:rPr>
        <w:t xml:space="preserve"> Por la </w:t>
      </w:r>
      <w:r w:rsidR="00244401" w:rsidRPr="00244401">
        <w:rPr>
          <w:rFonts w:asciiTheme="majorBidi" w:hAnsiTheme="majorBidi" w:cstheme="majorBidi"/>
        </w:rPr>
        <w:t>mañana</w:t>
      </w:r>
      <w:r w:rsidR="00C67942" w:rsidRPr="00244401">
        <w:rPr>
          <w:rFonts w:asciiTheme="majorBidi" w:hAnsiTheme="majorBidi" w:cstheme="majorBidi"/>
        </w:rPr>
        <w:t xml:space="preserve"> </w:t>
      </w:r>
      <w:r w:rsidR="00C67942" w:rsidRPr="00244401">
        <w:rPr>
          <w:rFonts w:asciiTheme="majorBidi" w:hAnsiTheme="majorBidi" w:cstheme="majorBidi"/>
          <w:b/>
          <w:bCs/>
        </w:rPr>
        <w:t xml:space="preserve">visita </w:t>
      </w:r>
      <w:r w:rsidRPr="00244401">
        <w:rPr>
          <w:rFonts w:asciiTheme="majorBidi" w:hAnsiTheme="majorBidi" w:cstheme="majorBidi"/>
          <w:b/>
          <w:bCs/>
        </w:rPr>
        <w:t xml:space="preserve">de la Orilla Este de </w:t>
      </w:r>
      <w:proofErr w:type="spellStart"/>
      <w:r w:rsidRPr="00244401">
        <w:rPr>
          <w:rFonts w:asciiTheme="majorBidi" w:hAnsiTheme="majorBidi" w:cstheme="majorBidi"/>
          <w:b/>
          <w:bCs/>
        </w:rPr>
        <w:t>Luxor</w:t>
      </w:r>
      <w:proofErr w:type="spellEnd"/>
      <w:r w:rsidRPr="00244401">
        <w:rPr>
          <w:rFonts w:asciiTheme="majorBidi" w:hAnsiTheme="majorBidi" w:cstheme="majorBidi"/>
        </w:rPr>
        <w:t xml:space="preserve"> que </w:t>
      </w:r>
      <w:r w:rsidR="00244401" w:rsidRPr="00244401">
        <w:rPr>
          <w:rFonts w:asciiTheme="majorBidi" w:hAnsiTheme="majorBidi" w:cstheme="majorBidi"/>
        </w:rPr>
        <w:t>está</w:t>
      </w:r>
      <w:r w:rsidRPr="00244401">
        <w:rPr>
          <w:rFonts w:asciiTheme="majorBidi" w:hAnsiTheme="majorBidi" w:cstheme="majorBidi"/>
        </w:rPr>
        <w:t xml:space="preserve"> constituida por los </w:t>
      </w:r>
      <w:r w:rsidRPr="00244401">
        <w:rPr>
          <w:rFonts w:asciiTheme="majorBidi" w:hAnsiTheme="majorBidi" w:cstheme="majorBidi"/>
          <w:b/>
          <w:bCs/>
        </w:rPr>
        <w:t xml:space="preserve">Templos de </w:t>
      </w:r>
      <w:proofErr w:type="spellStart"/>
      <w:r w:rsidRPr="00244401">
        <w:rPr>
          <w:rFonts w:asciiTheme="majorBidi" w:hAnsiTheme="majorBidi" w:cstheme="majorBidi"/>
          <w:b/>
          <w:bCs/>
        </w:rPr>
        <w:t>Karnak</w:t>
      </w:r>
      <w:proofErr w:type="spellEnd"/>
      <w:r w:rsidRPr="00244401">
        <w:rPr>
          <w:rFonts w:asciiTheme="majorBidi" w:hAnsiTheme="majorBidi" w:cstheme="majorBidi"/>
        </w:rPr>
        <w:t xml:space="preserve">, que son un conjunto de fortificado de 22 templos construidos en diferentes etapas de la </w:t>
      </w:r>
      <w:r w:rsidR="00244401" w:rsidRPr="00244401">
        <w:rPr>
          <w:rFonts w:asciiTheme="majorBidi" w:hAnsiTheme="majorBidi" w:cstheme="majorBidi"/>
        </w:rPr>
        <w:t>época</w:t>
      </w:r>
      <w:r w:rsidRPr="00244401">
        <w:rPr>
          <w:rFonts w:asciiTheme="majorBidi" w:hAnsiTheme="majorBidi" w:cstheme="majorBidi"/>
        </w:rPr>
        <w:t xml:space="preserve"> </w:t>
      </w:r>
      <w:r w:rsidR="00244401" w:rsidRPr="00244401">
        <w:rPr>
          <w:rFonts w:asciiTheme="majorBidi" w:hAnsiTheme="majorBidi" w:cstheme="majorBidi"/>
        </w:rPr>
        <w:t>faraónica</w:t>
      </w:r>
      <w:r w:rsidRPr="00244401">
        <w:rPr>
          <w:rFonts w:asciiTheme="majorBidi" w:hAnsiTheme="majorBidi" w:cstheme="majorBidi"/>
        </w:rPr>
        <w:t xml:space="preserve"> y </w:t>
      </w:r>
      <w:r w:rsidRPr="00244401">
        <w:rPr>
          <w:rFonts w:asciiTheme="majorBidi" w:hAnsiTheme="majorBidi" w:cstheme="majorBidi"/>
          <w:b/>
          <w:bCs/>
        </w:rPr>
        <w:t xml:space="preserve">el Templo de </w:t>
      </w:r>
      <w:proofErr w:type="spellStart"/>
      <w:r w:rsidRPr="00244401">
        <w:rPr>
          <w:rFonts w:asciiTheme="majorBidi" w:hAnsiTheme="majorBidi" w:cstheme="majorBidi"/>
          <w:b/>
          <w:bCs/>
        </w:rPr>
        <w:t>Luxor</w:t>
      </w:r>
      <w:proofErr w:type="spellEnd"/>
      <w:r w:rsidRPr="00244401">
        <w:rPr>
          <w:rFonts w:asciiTheme="majorBidi" w:hAnsiTheme="majorBidi" w:cstheme="majorBidi"/>
        </w:rPr>
        <w:t xml:space="preserve">, que es una obra construida por dos faraones: </w:t>
      </w:r>
      <w:proofErr w:type="spellStart"/>
      <w:r w:rsidRPr="00244401">
        <w:rPr>
          <w:rFonts w:asciiTheme="majorBidi" w:hAnsiTheme="majorBidi" w:cstheme="majorBidi"/>
        </w:rPr>
        <w:t>Amenophis</w:t>
      </w:r>
      <w:proofErr w:type="spellEnd"/>
      <w:r w:rsidRPr="00244401">
        <w:rPr>
          <w:rFonts w:asciiTheme="majorBidi" w:hAnsiTheme="majorBidi" w:cstheme="majorBidi"/>
        </w:rPr>
        <w:t xml:space="preserve"> III y </w:t>
      </w:r>
      <w:proofErr w:type="spellStart"/>
      <w:r w:rsidRPr="00244401">
        <w:rPr>
          <w:rFonts w:asciiTheme="majorBidi" w:hAnsiTheme="majorBidi" w:cstheme="majorBidi"/>
        </w:rPr>
        <w:t>Ramses</w:t>
      </w:r>
      <w:proofErr w:type="spellEnd"/>
      <w:r w:rsidRPr="00244401">
        <w:rPr>
          <w:rFonts w:asciiTheme="majorBidi" w:hAnsiTheme="majorBidi" w:cstheme="majorBidi"/>
        </w:rPr>
        <w:t xml:space="preserve"> II. A la hora prevista desembarque y traslado hacia el aeropuerto para tomar el vuelo con destino a El Cairo. Llegada </w:t>
      </w:r>
      <w:r w:rsidR="00244401" w:rsidRPr="00244401">
        <w:rPr>
          <w:rFonts w:asciiTheme="majorBidi" w:hAnsiTheme="majorBidi" w:cstheme="majorBidi"/>
        </w:rPr>
        <w:t>al</w:t>
      </w:r>
      <w:r w:rsidRPr="00244401">
        <w:rPr>
          <w:rFonts w:asciiTheme="majorBidi" w:hAnsiTheme="majorBidi" w:cstheme="majorBidi"/>
        </w:rPr>
        <w:t xml:space="preserve"> aeropuerto de El Cairo. Asistencia de nuestro personal para trasladarles hacia el hotel de </w:t>
      </w:r>
      <w:r w:rsidR="00244401" w:rsidRPr="00244401">
        <w:rPr>
          <w:rFonts w:asciiTheme="majorBidi" w:hAnsiTheme="majorBidi" w:cstheme="majorBidi"/>
        </w:rPr>
        <w:t>categoría</w:t>
      </w:r>
      <w:r w:rsidRPr="00244401">
        <w:rPr>
          <w:rFonts w:asciiTheme="majorBidi" w:hAnsiTheme="majorBidi" w:cstheme="majorBidi"/>
        </w:rPr>
        <w:t xml:space="preserve"> elegida.</w:t>
      </w:r>
    </w:p>
    <w:p w14:paraId="097AF718" w14:textId="77777777" w:rsidR="00AE0AD9" w:rsidRPr="00244401" w:rsidRDefault="00AE0AD9" w:rsidP="00244401">
      <w:pPr>
        <w:jc w:val="both"/>
        <w:rPr>
          <w:rFonts w:asciiTheme="majorBidi" w:hAnsiTheme="majorBidi" w:cstheme="majorBidi"/>
        </w:rPr>
      </w:pPr>
    </w:p>
    <w:p w14:paraId="4D66138F" w14:textId="77777777" w:rsidR="00AE0AD9" w:rsidRPr="00244401" w:rsidRDefault="00AE0AD9" w:rsidP="00244401">
      <w:pPr>
        <w:jc w:val="both"/>
        <w:rPr>
          <w:rFonts w:asciiTheme="majorBidi" w:hAnsiTheme="majorBidi" w:cstheme="majorBidi"/>
          <w:b/>
          <w:bCs/>
        </w:rPr>
      </w:pPr>
      <w:r w:rsidRPr="00244401">
        <w:rPr>
          <w:rFonts w:asciiTheme="majorBidi" w:hAnsiTheme="majorBidi" w:cstheme="majorBidi"/>
          <w:b/>
          <w:bCs/>
        </w:rPr>
        <w:t>DIA 7/ EL CAIRO – DESTINO FINAL</w:t>
      </w:r>
    </w:p>
    <w:p w14:paraId="52701C67" w14:textId="55CBF344" w:rsidR="00AE0AD9" w:rsidRPr="00244401" w:rsidRDefault="00244401" w:rsidP="00244401">
      <w:pPr>
        <w:jc w:val="both"/>
        <w:rPr>
          <w:rFonts w:asciiTheme="majorBidi" w:hAnsiTheme="majorBidi" w:cstheme="majorBidi"/>
          <w:b/>
          <w:bCs/>
        </w:rPr>
      </w:pPr>
      <w:r w:rsidRPr="00244401">
        <w:rPr>
          <w:rFonts w:asciiTheme="majorBidi" w:hAnsiTheme="majorBidi" w:cstheme="majorBidi"/>
        </w:rPr>
        <w:t>Desayuno,</w:t>
      </w:r>
      <w:r w:rsidR="00AE0AD9" w:rsidRPr="0024440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</w:t>
      </w:r>
      <w:r w:rsidR="00AE0AD9" w:rsidRPr="00244401">
        <w:rPr>
          <w:rFonts w:asciiTheme="majorBidi" w:hAnsiTheme="majorBidi" w:cstheme="majorBidi"/>
        </w:rPr>
        <w:t xml:space="preserve"> la hora prevista recogida de nuestro personal para trasladarles hacia el aeropuerto para tomar el vuelo de regreso.</w:t>
      </w:r>
      <w:r w:rsidRPr="00244401">
        <w:rPr>
          <w:rFonts w:asciiTheme="majorBidi" w:hAnsiTheme="majorBidi" w:cstheme="majorBidi"/>
        </w:rPr>
        <w:t xml:space="preserve"> </w:t>
      </w:r>
      <w:r w:rsidR="00AE0AD9" w:rsidRPr="00244401">
        <w:rPr>
          <w:rFonts w:asciiTheme="majorBidi" w:hAnsiTheme="majorBidi" w:cstheme="majorBidi"/>
          <w:b/>
          <w:bCs/>
        </w:rPr>
        <w:t>FIN DE NUESTROS SERVICIOS</w:t>
      </w:r>
      <w:r w:rsidRPr="00244401">
        <w:rPr>
          <w:rFonts w:asciiTheme="majorBidi" w:hAnsiTheme="majorBidi" w:cstheme="majorBidi"/>
          <w:b/>
          <w:bCs/>
        </w:rPr>
        <w:t>.</w:t>
      </w:r>
    </w:p>
    <w:p w14:paraId="31FE75DC" w14:textId="77777777" w:rsidR="00AE0AD9" w:rsidRPr="00244401" w:rsidRDefault="00AE0AD9" w:rsidP="00AE0AD9">
      <w:pPr>
        <w:jc w:val="center"/>
        <w:rPr>
          <w:rFonts w:asciiTheme="majorBidi" w:hAnsiTheme="majorBidi" w:cstheme="majorBidi"/>
          <w:b/>
          <w:bCs/>
        </w:rPr>
      </w:pPr>
    </w:p>
    <w:p w14:paraId="667D5B98" w14:textId="77777777" w:rsidR="00244401" w:rsidRDefault="00244401" w:rsidP="00AE0AD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9FC359E" w14:textId="5B189736" w:rsidR="00AE0AD9" w:rsidRPr="00244401" w:rsidRDefault="00AE0AD9" w:rsidP="0024440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44401">
        <w:rPr>
          <w:rFonts w:asciiTheme="majorBidi" w:hAnsiTheme="majorBidi" w:cstheme="majorBidi"/>
          <w:b/>
          <w:bCs/>
          <w:sz w:val="24"/>
          <w:szCs w:val="24"/>
        </w:rPr>
        <w:t xml:space="preserve">Tarifa desde 01 </w:t>
      </w:r>
      <w:r w:rsidR="00244401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244401">
        <w:rPr>
          <w:rFonts w:asciiTheme="majorBidi" w:hAnsiTheme="majorBidi" w:cstheme="majorBidi"/>
          <w:b/>
          <w:bCs/>
          <w:sz w:val="24"/>
          <w:szCs w:val="24"/>
        </w:rPr>
        <w:t>oviembre 202</w:t>
      </w:r>
      <w:r w:rsidR="00151ADE" w:rsidRPr="00244401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244401">
        <w:rPr>
          <w:rFonts w:asciiTheme="majorBidi" w:hAnsiTheme="majorBidi" w:cstheme="majorBidi"/>
          <w:b/>
          <w:bCs/>
          <w:sz w:val="24"/>
          <w:szCs w:val="24"/>
        </w:rPr>
        <w:t xml:space="preserve"> hasta 30 </w:t>
      </w:r>
      <w:r w:rsidR="00244401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244401">
        <w:rPr>
          <w:rFonts w:asciiTheme="majorBidi" w:hAnsiTheme="majorBidi" w:cstheme="majorBidi"/>
          <w:b/>
          <w:bCs/>
          <w:sz w:val="24"/>
          <w:szCs w:val="24"/>
        </w:rPr>
        <w:t>bri</w:t>
      </w:r>
      <w:r w:rsidR="00AC4EFA" w:rsidRPr="00244401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244401">
        <w:rPr>
          <w:rFonts w:asciiTheme="majorBidi" w:hAnsiTheme="majorBidi" w:cstheme="majorBidi"/>
          <w:b/>
          <w:bCs/>
          <w:sz w:val="24"/>
          <w:szCs w:val="24"/>
        </w:rPr>
        <w:t xml:space="preserve"> 202</w:t>
      </w:r>
      <w:r w:rsidR="00151ADE" w:rsidRPr="00244401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14:paraId="7DB62407" w14:textId="77777777" w:rsidR="00DC2EA4" w:rsidRPr="00244401" w:rsidRDefault="00DC2EA4" w:rsidP="00AE0AD9">
      <w:pPr>
        <w:jc w:val="center"/>
        <w:rPr>
          <w:rFonts w:asciiTheme="majorBidi" w:hAnsiTheme="majorBidi" w:cstheme="majorBidi"/>
          <w:b/>
          <w:bCs/>
        </w:rPr>
      </w:pPr>
    </w:p>
    <w:p w14:paraId="0A5AB6E6" w14:textId="77777777" w:rsidR="00DC2EA4" w:rsidRPr="00244401" w:rsidRDefault="00DC2EA4" w:rsidP="00AE0AD9">
      <w:pPr>
        <w:jc w:val="center"/>
        <w:rPr>
          <w:rFonts w:asciiTheme="majorBidi" w:hAnsiTheme="majorBidi" w:cstheme="majorBidi"/>
          <w:b/>
          <w:bCs/>
        </w:rPr>
      </w:pPr>
    </w:p>
    <w:tbl>
      <w:tblPr>
        <w:tblW w:w="8404" w:type="dxa"/>
        <w:tblInd w:w="93" w:type="dxa"/>
        <w:tblLook w:val="04A0" w:firstRow="1" w:lastRow="0" w:firstColumn="1" w:lastColumn="0" w:noHBand="0" w:noVBand="1"/>
      </w:tblPr>
      <w:tblGrid>
        <w:gridCol w:w="6220"/>
        <w:gridCol w:w="2184"/>
      </w:tblGrid>
      <w:tr w:rsidR="00AE0AD9" w:rsidRPr="00244401" w14:paraId="00865289" w14:textId="77777777" w:rsidTr="00CE5713">
        <w:trPr>
          <w:trHeight w:val="34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A6D2" w14:textId="77777777" w:rsidR="00AE0AD9" w:rsidRPr="00244401" w:rsidRDefault="00AE0AD9" w:rsidP="00CE5713">
            <w:pPr>
              <w:overflowPunct/>
              <w:autoSpaceDE/>
              <w:autoSpaceDN/>
              <w:adjustRightInd/>
              <w:textAlignment w:val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000000"/>
              </w:rPr>
              <w:t>Por persona en DBL</w:t>
            </w:r>
            <w:r w:rsidRPr="00244401">
              <w:rPr>
                <w:rFonts w:asciiTheme="majorBidi" w:hAnsiTheme="majorBidi" w:cstheme="majorBidi"/>
                <w:b/>
                <w:bCs/>
                <w:color w:val="1F497D"/>
              </w:rPr>
              <w:t xml:space="preserve"> </w:t>
            </w:r>
            <w:r w:rsidRPr="00244401">
              <w:rPr>
                <w:rFonts w:asciiTheme="majorBidi" w:hAnsiTheme="majorBidi" w:cstheme="majorBidi"/>
                <w:b/>
                <w:bCs/>
                <w:color w:val="000000"/>
              </w:rPr>
              <w:t>O TPL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9782" w14:textId="3DF24842" w:rsidR="00AE0AD9" w:rsidRPr="00244401" w:rsidRDefault="00244401" w:rsidP="00CE57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002060"/>
              </w:rPr>
              <w:t>942</w:t>
            </w:r>
          </w:p>
        </w:tc>
      </w:tr>
      <w:tr w:rsidR="00AE0AD9" w:rsidRPr="00244401" w14:paraId="73C3068E" w14:textId="77777777" w:rsidTr="00CE5713">
        <w:trPr>
          <w:trHeight w:val="34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126F" w14:textId="305403B5" w:rsidR="00AE0AD9" w:rsidRPr="00244401" w:rsidRDefault="00AE0AD9" w:rsidP="00CE5713">
            <w:pPr>
              <w:overflowPunct/>
              <w:autoSpaceDE/>
              <w:autoSpaceDN/>
              <w:adjustRightInd/>
              <w:textAlignment w:val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000000"/>
              </w:rPr>
              <w:t>Suplemento SGL P.P</w:t>
            </w:r>
            <w:r w:rsidR="00244401">
              <w:rPr>
                <w:rFonts w:asciiTheme="majorBidi" w:hAnsiTheme="majorBidi" w:cstheme="majorBidi"/>
                <w:b/>
                <w:bCs/>
                <w:color w:val="000000"/>
              </w:rPr>
              <w:t>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FCCD" w14:textId="7ADCA05C" w:rsidR="00AE0AD9" w:rsidRPr="00244401" w:rsidRDefault="00244401" w:rsidP="00CE57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002060"/>
              </w:rPr>
              <w:t>293</w:t>
            </w:r>
          </w:p>
        </w:tc>
      </w:tr>
      <w:tr w:rsidR="00AE0AD9" w:rsidRPr="00244401" w14:paraId="2F1EE2C2" w14:textId="77777777" w:rsidTr="00CE5713">
        <w:trPr>
          <w:trHeight w:val="34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F7DBC" w14:textId="77777777" w:rsidR="00AE0AD9" w:rsidRPr="00244401" w:rsidRDefault="00AE0AD9" w:rsidP="00CE5713">
            <w:pPr>
              <w:overflowPunct/>
              <w:autoSpaceDE/>
              <w:autoSpaceDN/>
              <w:adjustRightInd/>
              <w:textAlignment w:val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000000"/>
              </w:rPr>
              <w:t xml:space="preserve">Suplemento SGL Solo 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74A6B" w14:textId="75DE5638" w:rsidR="00AE0AD9" w:rsidRPr="00244401" w:rsidRDefault="00244401" w:rsidP="00CE57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002060"/>
              </w:rPr>
              <w:t>488</w:t>
            </w:r>
          </w:p>
        </w:tc>
      </w:tr>
      <w:tr w:rsidR="00AE0AD9" w:rsidRPr="00244401" w14:paraId="2000E477" w14:textId="77777777" w:rsidTr="004A6126">
        <w:trPr>
          <w:trHeight w:val="34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DF7EE" w14:textId="6709B890" w:rsidR="00AE0AD9" w:rsidRPr="00244401" w:rsidRDefault="00AE0AD9" w:rsidP="00244401">
            <w:pPr>
              <w:tabs>
                <w:tab w:val="left" w:pos="3645"/>
              </w:tabs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</w:pPr>
            <w:proofErr w:type="spellStart"/>
            <w:r w:rsidRPr="00244401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24440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. </w:t>
            </w:r>
            <w:r w:rsid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N</w:t>
            </w:r>
            <w:r w:rsidR="00AC4EFA" w:rsidRP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avidad y</w:t>
            </w:r>
            <w:r w:rsidR="00AC4EFA" w:rsidRPr="00244401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r w:rsidRPr="00244401">
              <w:rPr>
                <w:rFonts w:asciiTheme="majorBidi" w:hAnsiTheme="majorBidi" w:cstheme="majorBidi"/>
                <w:b/>
                <w:sz w:val="18"/>
                <w:szCs w:val="18"/>
              </w:rPr>
              <w:t>A</w:t>
            </w:r>
            <w:r w:rsidRP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ño </w:t>
            </w:r>
            <w:r w:rsid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N</w:t>
            </w:r>
            <w:r w:rsidRP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uevo (24 </w:t>
            </w:r>
            <w:r w:rsid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dic.</w:t>
            </w:r>
            <w:r w:rsidRP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 202</w:t>
            </w:r>
            <w:r w:rsidR="00151ADE" w:rsidRP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3</w:t>
            </w:r>
            <w:r w:rsidRP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 xml:space="preserve"> – 05 Enero 202</w:t>
            </w:r>
            <w:r w:rsidR="00151ADE" w:rsidRP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4</w:t>
            </w:r>
            <w:r w:rsidRP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) P.P</w:t>
            </w:r>
            <w:r w:rsidR="00244401">
              <w:rPr>
                <w:rFonts w:asciiTheme="majorBidi" w:hAnsiTheme="majorBidi" w:cstheme="majorBidi"/>
                <w:b/>
                <w:sz w:val="18"/>
                <w:szCs w:val="18"/>
                <w:lang w:bidi="ar-EG"/>
              </w:rPr>
              <w:t>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D3BEE" w14:textId="09C5446C" w:rsidR="00AE0AD9" w:rsidRPr="00244401" w:rsidRDefault="00244401" w:rsidP="00CE57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002060"/>
              </w:rPr>
              <w:t>195</w:t>
            </w:r>
          </w:p>
        </w:tc>
      </w:tr>
      <w:tr w:rsidR="00AE0AD9" w:rsidRPr="00244401" w14:paraId="4BB71BF5" w14:textId="77777777" w:rsidTr="00CE5713">
        <w:trPr>
          <w:trHeight w:val="34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97C40" w14:textId="1A0C2894" w:rsidR="00AE0AD9" w:rsidRPr="00244401" w:rsidRDefault="00AE0AD9" w:rsidP="00CE5713">
            <w:pPr>
              <w:overflowPunct/>
              <w:autoSpaceDE/>
              <w:autoSpaceDN/>
              <w:adjustRightInd/>
              <w:textAlignment w:val="auto"/>
              <w:rPr>
                <w:rFonts w:asciiTheme="majorBidi" w:hAnsiTheme="majorBidi" w:cstheme="majorBidi"/>
                <w:b/>
                <w:bCs/>
                <w:color w:val="000000"/>
                <w:lang w:bidi="ar-EG"/>
              </w:rPr>
            </w:pPr>
            <w:proofErr w:type="spellStart"/>
            <w:r w:rsidRPr="00244401">
              <w:rPr>
                <w:rFonts w:asciiTheme="majorBidi" w:hAnsiTheme="majorBidi" w:cstheme="majorBidi"/>
                <w:b/>
                <w:sz w:val="18"/>
                <w:szCs w:val="18"/>
              </w:rPr>
              <w:t>Supl</w:t>
            </w:r>
            <w:proofErr w:type="spellEnd"/>
            <w:r w:rsidRPr="00244401">
              <w:rPr>
                <w:rFonts w:asciiTheme="majorBidi" w:hAnsiTheme="majorBidi" w:cstheme="majorBidi"/>
                <w:b/>
                <w:sz w:val="18"/>
                <w:szCs w:val="18"/>
              </w:rPr>
              <w:t>. Semana Santa (</w:t>
            </w:r>
            <w:r w:rsidR="00AC4EFA" w:rsidRPr="00244401">
              <w:rPr>
                <w:rFonts w:asciiTheme="majorBidi" w:hAnsiTheme="majorBidi" w:cstheme="majorBidi"/>
                <w:b/>
                <w:sz w:val="18"/>
                <w:szCs w:val="18"/>
              </w:rPr>
              <w:t>27/03/2024 – 06/04/2024</w:t>
            </w:r>
            <w:r w:rsidRPr="00244401">
              <w:rPr>
                <w:rFonts w:asciiTheme="majorBidi" w:hAnsiTheme="majorBidi" w:cstheme="majorBidi"/>
                <w:b/>
                <w:sz w:val="18"/>
                <w:szCs w:val="18"/>
              </w:rPr>
              <w:t>) P.P</w:t>
            </w:r>
            <w:r w:rsidR="00244401">
              <w:rPr>
                <w:rFonts w:asciiTheme="majorBidi" w:hAnsiTheme="majorBidi" w:cstheme="majorBidi"/>
                <w:b/>
                <w:sz w:val="18"/>
                <w:szCs w:val="18"/>
              </w:rPr>
              <w:t>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086FA" w14:textId="2BBE3C46" w:rsidR="00AE0AD9" w:rsidRPr="00244401" w:rsidRDefault="00244401" w:rsidP="00CE571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002060"/>
              </w:rPr>
              <w:t>195</w:t>
            </w:r>
          </w:p>
        </w:tc>
      </w:tr>
    </w:tbl>
    <w:p w14:paraId="4AB85880" w14:textId="54155B60" w:rsidR="00AE0AD9" w:rsidRDefault="00AE0AD9" w:rsidP="00AE0AD9">
      <w:pPr>
        <w:tabs>
          <w:tab w:val="left" w:pos="3645"/>
        </w:tabs>
        <w:rPr>
          <w:rFonts w:asciiTheme="majorBidi" w:hAnsiTheme="majorBidi" w:cstheme="majorBidi"/>
          <w:bCs/>
        </w:rPr>
      </w:pPr>
    </w:p>
    <w:p w14:paraId="525F5A66" w14:textId="77777777" w:rsidR="00244401" w:rsidRPr="00244401" w:rsidRDefault="00244401" w:rsidP="00AE0AD9">
      <w:pPr>
        <w:tabs>
          <w:tab w:val="left" w:pos="3645"/>
        </w:tabs>
        <w:rPr>
          <w:rFonts w:asciiTheme="majorBidi" w:hAnsiTheme="majorBidi" w:cstheme="majorBidi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AE0AD9" w:rsidRPr="00244401" w14:paraId="228DBC2F" w14:textId="77777777" w:rsidTr="00CE5713">
        <w:tc>
          <w:tcPr>
            <w:tcW w:w="8364" w:type="dxa"/>
            <w:shd w:val="clear" w:color="auto" w:fill="auto"/>
          </w:tcPr>
          <w:p w14:paraId="1D27FFD1" w14:textId="314AC823" w:rsidR="00AE0AD9" w:rsidRPr="00244401" w:rsidRDefault="00AE0AD9" w:rsidP="00244401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03 </w:t>
            </w:r>
            <w:r w:rsidR="00244401">
              <w:rPr>
                <w:rFonts w:asciiTheme="majorBidi" w:hAnsiTheme="majorBidi" w:cstheme="majorBidi"/>
                <w:b/>
                <w:bCs/>
                <w:lang w:bidi="ar-EG"/>
              </w:rPr>
              <w:t>noches en El Cairo:</w:t>
            </w:r>
            <w:r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 Hotel </w:t>
            </w:r>
            <w:proofErr w:type="spellStart"/>
            <w:r w:rsidR="00DC2EA4" w:rsidRPr="00244401">
              <w:rPr>
                <w:rFonts w:asciiTheme="majorBidi" w:hAnsiTheme="majorBidi" w:cstheme="majorBidi"/>
                <w:b/>
                <w:bCs/>
                <w:lang w:bidi="ar-EG"/>
              </w:rPr>
              <w:t>Barcelo</w:t>
            </w:r>
            <w:proofErr w:type="spellEnd"/>
            <w:r w:rsidR="00DC2EA4"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 o </w:t>
            </w:r>
            <w:proofErr w:type="spellStart"/>
            <w:r w:rsidR="00DC2EA4" w:rsidRPr="00244401">
              <w:rPr>
                <w:rFonts w:asciiTheme="majorBidi" w:hAnsiTheme="majorBidi" w:cstheme="majorBidi"/>
                <w:b/>
                <w:bCs/>
                <w:lang w:bidi="ar-EG"/>
              </w:rPr>
              <w:t>Azal</w:t>
            </w:r>
            <w:proofErr w:type="spellEnd"/>
            <w:r w:rsidR="00DC2EA4"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244401">
              <w:rPr>
                <w:rFonts w:asciiTheme="majorBidi" w:hAnsiTheme="majorBidi" w:cstheme="majorBidi"/>
                <w:b/>
                <w:bCs/>
                <w:lang w:bidi="ar-EG"/>
              </w:rPr>
              <w:t>o</w:t>
            </w:r>
            <w:r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 Similar A/D</w:t>
            </w:r>
          </w:p>
        </w:tc>
      </w:tr>
      <w:tr w:rsidR="00AE0AD9" w:rsidRPr="00244401" w14:paraId="6CD803E1" w14:textId="77777777" w:rsidTr="00CE5713">
        <w:tc>
          <w:tcPr>
            <w:tcW w:w="8364" w:type="dxa"/>
            <w:shd w:val="clear" w:color="auto" w:fill="auto"/>
          </w:tcPr>
          <w:p w14:paraId="327926F3" w14:textId="33A845BD" w:rsidR="00AE0AD9" w:rsidRPr="00244401" w:rsidRDefault="00AE0AD9" w:rsidP="00244401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03 </w:t>
            </w:r>
            <w:r w:rsid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noches en el </w:t>
            </w:r>
            <w:r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Crucero </w:t>
            </w:r>
            <w:r w:rsidR="00DC2EA4"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Blue Shadow III o Royal </w:t>
            </w:r>
            <w:proofErr w:type="spellStart"/>
            <w:r w:rsidR="00244401">
              <w:rPr>
                <w:rFonts w:asciiTheme="majorBidi" w:hAnsiTheme="majorBidi" w:cstheme="majorBidi"/>
                <w:b/>
                <w:bCs/>
                <w:lang w:bidi="ar-EG"/>
              </w:rPr>
              <w:t>E</w:t>
            </w:r>
            <w:r w:rsidR="00DC2EA4" w:rsidRPr="00244401">
              <w:rPr>
                <w:rFonts w:asciiTheme="majorBidi" w:hAnsiTheme="majorBidi" w:cstheme="majorBidi"/>
                <w:b/>
                <w:bCs/>
                <w:lang w:bidi="ar-EG"/>
              </w:rPr>
              <w:t>sadora</w:t>
            </w:r>
            <w:proofErr w:type="spellEnd"/>
            <w:r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244401">
              <w:rPr>
                <w:rFonts w:asciiTheme="majorBidi" w:hAnsiTheme="majorBidi" w:cstheme="majorBidi"/>
                <w:b/>
                <w:bCs/>
                <w:lang w:bidi="ar-EG"/>
              </w:rPr>
              <w:t>o</w:t>
            </w:r>
            <w:r w:rsidRPr="00244401">
              <w:rPr>
                <w:rFonts w:asciiTheme="majorBidi" w:hAnsiTheme="majorBidi" w:cstheme="majorBidi"/>
                <w:b/>
                <w:bCs/>
                <w:lang w:bidi="ar-EG"/>
              </w:rPr>
              <w:t xml:space="preserve"> Similar P/C</w:t>
            </w:r>
          </w:p>
        </w:tc>
      </w:tr>
      <w:tr w:rsidR="00AE0AD9" w:rsidRPr="00244401" w14:paraId="12FA5535" w14:textId="77777777" w:rsidTr="00CE5713">
        <w:tc>
          <w:tcPr>
            <w:tcW w:w="8364" w:type="dxa"/>
            <w:shd w:val="clear" w:color="auto" w:fill="auto"/>
          </w:tcPr>
          <w:p w14:paraId="3619B325" w14:textId="77777777" w:rsidR="00AE0AD9" w:rsidRPr="00244401" w:rsidRDefault="00AE0AD9" w:rsidP="00CE5713">
            <w:pPr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La tarifa incluye vuelos internos </w:t>
            </w:r>
            <w:proofErr w:type="spellStart"/>
            <w:r w:rsidRPr="00244401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Cai</w:t>
            </w:r>
            <w:proofErr w:type="spellEnd"/>
            <w:r w:rsidRPr="00244401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 – </w:t>
            </w:r>
            <w:proofErr w:type="spellStart"/>
            <w:r w:rsidRPr="00244401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Asw</w:t>
            </w:r>
            <w:proofErr w:type="spellEnd"/>
            <w:r w:rsidRPr="00244401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/ </w:t>
            </w:r>
            <w:proofErr w:type="spellStart"/>
            <w:r w:rsidRPr="00244401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Lxr</w:t>
            </w:r>
            <w:proofErr w:type="spellEnd"/>
            <w:r w:rsidRPr="00244401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 xml:space="preserve"> -</w:t>
            </w:r>
            <w:proofErr w:type="spellStart"/>
            <w:r w:rsidRPr="00244401">
              <w:rPr>
                <w:rFonts w:asciiTheme="majorBidi" w:hAnsiTheme="majorBidi" w:cstheme="majorBidi"/>
                <w:b/>
                <w:bCs/>
                <w:color w:val="FF0000"/>
                <w:lang w:bidi="ar-EG"/>
              </w:rPr>
              <w:t>Cai</w:t>
            </w:r>
            <w:proofErr w:type="spellEnd"/>
          </w:p>
        </w:tc>
      </w:tr>
    </w:tbl>
    <w:p w14:paraId="28A37FAA" w14:textId="3C1B0227" w:rsidR="00AE0AD9" w:rsidRDefault="00AE0AD9" w:rsidP="00AE0AD9">
      <w:pPr>
        <w:rPr>
          <w:rFonts w:asciiTheme="majorBidi" w:hAnsiTheme="majorBidi" w:cstheme="majorBidi"/>
        </w:rPr>
      </w:pPr>
    </w:p>
    <w:p w14:paraId="732E58E6" w14:textId="77777777" w:rsidR="00244401" w:rsidRPr="00244401" w:rsidRDefault="00244401" w:rsidP="00AE0AD9">
      <w:pPr>
        <w:rPr>
          <w:rFonts w:asciiTheme="majorBidi" w:hAnsiTheme="majorBidi" w:cstheme="majorBid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4310"/>
      </w:tblGrid>
      <w:tr w:rsidR="00AE0AD9" w:rsidRPr="00244401" w14:paraId="53D48FD4" w14:textId="77777777" w:rsidTr="00CE5713">
        <w:tc>
          <w:tcPr>
            <w:tcW w:w="4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55315" w14:textId="77777777" w:rsidR="00AE0AD9" w:rsidRPr="00244401" w:rsidRDefault="00AE0AD9" w:rsidP="00CE5713">
            <w:pPr>
              <w:rPr>
                <w:rFonts w:asciiTheme="majorBidi" w:eastAsiaTheme="minorHAnsi" w:hAnsiTheme="majorBidi" w:cstheme="majorBidi"/>
                <w:b/>
                <w:bCs/>
                <w:color w:val="00206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00206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INCLUYE</w:t>
            </w:r>
          </w:p>
        </w:tc>
        <w:tc>
          <w:tcPr>
            <w:tcW w:w="4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1A8F" w14:textId="77777777" w:rsidR="00AE0AD9" w:rsidRPr="00244401" w:rsidRDefault="00AE0AD9" w:rsidP="00CE5713">
            <w:pPr>
              <w:rPr>
                <w:rFonts w:asciiTheme="majorBidi" w:eastAsiaTheme="minorHAnsi" w:hAnsiTheme="majorBidi" w:cstheme="majorBidi"/>
                <w:b/>
                <w:bCs/>
                <w:color w:val="00206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00206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NO INCLUYE</w:t>
            </w:r>
          </w:p>
        </w:tc>
      </w:tr>
      <w:tr w:rsidR="00AE0AD9" w:rsidRPr="00244401" w14:paraId="5E4EBD7F" w14:textId="77777777" w:rsidTr="00CE5713">
        <w:tc>
          <w:tcPr>
            <w:tcW w:w="4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947B" w14:textId="77777777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eastAsiaTheme="minorHAns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Encuentro y asistencia (llegada y salida)</w:t>
            </w:r>
          </w:p>
          <w:p w14:paraId="0AB2F72C" w14:textId="77777777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Alojamiento con desayuno diario en el Cairo.</w:t>
            </w:r>
          </w:p>
          <w:p w14:paraId="0EC10736" w14:textId="77777777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Alojamiento en pensión completa en el crucero del Nilo.</w:t>
            </w:r>
          </w:p>
          <w:p w14:paraId="1E3E6D40" w14:textId="77777777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Traslados en vehículo moderno turístico.</w:t>
            </w:r>
          </w:p>
          <w:p w14:paraId="5BF1E06D" w14:textId="77777777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Visitas y entradas a los sitios mencionados en el programa.</w:t>
            </w:r>
          </w:p>
          <w:p w14:paraId="693BADEE" w14:textId="77777777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Guía de habla hispana durante las visitas.  </w:t>
            </w:r>
          </w:p>
          <w:p w14:paraId="318C78BA" w14:textId="77777777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Vuelos domésticos.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354F" w14:textId="77777777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Comidas y bebidas no mencionadas</w:t>
            </w:r>
          </w:p>
          <w:p w14:paraId="240A0B51" w14:textId="5BFF2D20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44401">
              <w:rPr>
                <w:rFonts w:asciiTheme="majorBidi" w:hAnsiTheme="majorBidi" w:cstheme="majorBidi"/>
                <w:b/>
                <w:bCs/>
                <w:color w:val="FF0000"/>
              </w:rPr>
              <w:t xml:space="preserve">Propinas sin los </w:t>
            </w:r>
            <w:r w:rsidR="00244401" w:rsidRPr="00244401">
              <w:rPr>
                <w:rFonts w:asciiTheme="majorBidi" w:hAnsiTheme="majorBidi" w:cstheme="majorBidi"/>
                <w:b/>
                <w:bCs/>
                <w:color w:val="FF0000"/>
              </w:rPr>
              <w:t>guías</w:t>
            </w:r>
            <w:bookmarkStart w:id="0" w:name="_GoBack"/>
            <w:bookmarkEnd w:id="0"/>
            <w:r w:rsidRPr="00244401">
              <w:rPr>
                <w:rFonts w:asciiTheme="majorBidi" w:hAnsiTheme="majorBidi" w:cstheme="majorBidi"/>
                <w:b/>
                <w:bCs/>
                <w:color w:val="FF0000"/>
              </w:rPr>
              <w:t xml:space="preserve"> y visado 95 $ (pagos obligatorios en destino)                                         </w:t>
            </w:r>
          </w:p>
          <w:p w14:paraId="3060E065" w14:textId="77777777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Extras y cualquier gasto personal</w:t>
            </w:r>
          </w:p>
          <w:p w14:paraId="0F8D3E7D" w14:textId="59882A04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Seguros personales (robo, enfermedad, pérdidas, etc</w:t>
            </w:r>
            <w:r w:rsidR="00244401">
              <w:rPr>
                <w:rFonts w:asciiTheme="majorBidi" w:hAnsiTheme="majorBidi" w:cstheme="majorBidi"/>
                <w:b/>
                <w:bCs/>
              </w:rPr>
              <w:t>.</w:t>
            </w:r>
            <w:r w:rsidRPr="00244401">
              <w:rPr>
                <w:rFonts w:asciiTheme="majorBidi" w:hAnsiTheme="majorBidi" w:cstheme="majorBidi"/>
                <w:b/>
                <w:bCs/>
              </w:rPr>
              <w:t>)</w:t>
            </w:r>
          </w:p>
          <w:p w14:paraId="38A2F2F0" w14:textId="77777777" w:rsidR="00AE0AD9" w:rsidRPr="00244401" w:rsidRDefault="00AE0AD9" w:rsidP="00CE5713">
            <w:pPr>
              <w:pStyle w:val="Prrafodelista"/>
              <w:numPr>
                <w:ilvl w:val="0"/>
                <w:numId w:val="1"/>
              </w:numPr>
              <w:adjustRightInd/>
              <w:textAlignment w:val="auto"/>
              <w:rPr>
                <w:rFonts w:asciiTheme="majorBidi" w:hAnsiTheme="majorBidi" w:cstheme="majorBidi"/>
                <w:b/>
                <w:bCs/>
              </w:rPr>
            </w:pPr>
            <w:r w:rsidRPr="00244401">
              <w:rPr>
                <w:rFonts w:asciiTheme="majorBidi" w:hAnsiTheme="majorBidi" w:cstheme="majorBidi"/>
                <w:b/>
                <w:bCs/>
              </w:rPr>
              <w:t>Cualquier servicio adicional no mencionado.</w:t>
            </w:r>
          </w:p>
        </w:tc>
      </w:tr>
    </w:tbl>
    <w:p w14:paraId="0DC8A8F3" w14:textId="77777777" w:rsidR="00AE0AD9" w:rsidRPr="00244401" w:rsidRDefault="00AE0AD9" w:rsidP="00AE0AD9">
      <w:pPr>
        <w:rPr>
          <w:rFonts w:asciiTheme="majorBidi" w:hAnsiTheme="majorBidi" w:cstheme="majorBidi"/>
        </w:rPr>
      </w:pPr>
    </w:p>
    <w:p w14:paraId="660636C3" w14:textId="77777777" w:rsidR="00AE0AD9" w:rsidRPr="00244401" w:rsidRDefault="00AE0AD9" w:rsidP="00AE0AD9">
      <w:pPr>
        <w:rPr>
          <w:rFonts w:asciiTheme="majorBidi" w:hAnsiTheme="majorBidi" w:cstheme="majorBidi"/>
        </w:rPr>
      </w:pPr>
    </w:p>
    <w:p w14:paraId="176FB16E" w14:textId="77777777" w:rsidR="00AE0AD9" w:rsidRPr="00244401" w:rsidRDefault="00AE0AD9" w:rsidP="00AE0AD9">
      <w:pPr>
        <w:rPr>
          <w:rFonts w:asciiTheme="majorBidi" w:hAnsiTheme="majorBidi" w:cstheme="majorBidi"/>
        </w:rPr>
      </w:pPr>
    </w:p>
    <w:p w14:paraId="32F69397" w14:textId="77777777" w:rsidR="00CD7A10" w:rsidRPr="00244401" w:rsidRDefault="009E469D"/>
    <w:sectPr w:rsidR="00CD7A10" w:rsidRPr="00244401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D31BA" w14:textId="77777777" w:rsidR="009E469D" w:rsidRDefault="009E469D" w:rsidP="00181AE5">
      <w:r>
        <w:separator/>
      </w:r>
    </w:p>
  </w:endnote>
  <w:endnote w:type="continuationSeparator" w:id="0">
    <w:p w14:paraId="195FAA95" w14:textId="77777777" w:rsidR="009E469D" w:rsidRDefault="009E469D" w:rsidP="0018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6EC1B" w14:textId="77777777" w:rsidR="009E469D" w:rsidRDefault="009E469D" w:rsidP="00181AE5">
      <w:r>
        <w:separator/>
      </w:r>
    </w:p>
  </w:footnote>
  <w:footnote w:type="continuationSeparator" w:id="0">
    <w:p w14:paraId="34A6035B" w14:textId="77777777" w:rsidR="009E469D" w:rsidRDefault="009E469D" w:rsidP="0018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9163" w14:textId="4D61BE0D" w:rsidR="00181AE5" w:rsidRDefault="00181AE5">
    <w:pPr>
      <w:pStyle w:val="Encabezado"/>
    </w:pPr>
    <w:r w:rsidRPr="008D4E20">
      <w:rPr>
        <w:noProof/>
      </w:rPr>
      <w:drawing>
        <wp:anchor distT="0" distB="0" distL="114300" distR="114300" simplePos="0" relativeHeight="251659264" behindDoc="0" locked="0" layoutInCell="1" allowOverlap="1" wp14:anchorId="39C4E30C" wp14:editId="1F7C2166">
          <wp:simplePos x="0" y="0"/>
          <wp:positionH relativeFrom="margin">
            <wp:align>right</wp:align>
          </wp:positionH>
          <wp:positionV relativeFrom="paragraph">
            <wp:posOffset>-305143</wp:posOffset>
          </wp:positionV>
          <wp:extent cx="1943100" cy="608362"/>
          <wp:effectExtent l="0" t="0" r="0" b="1270"/>
          <wp:wrapSquare wrapText="bothSides"/>
          <wp:docPr id="1" name="Imagen 1" descr="D:\Users\EDUARDO\Volando Viajes\LOGO VOLANDO VIAJES\LOGO VOLANDO VUELOS O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DUARDO\Volando Viajes\LOGO VOLANDO VIAJES\LOGO VOLANDO VUELOS O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8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C02E1"/>
    <w:multiLevelType w:val="hybridMultilevel"/>
    <w:tmpl w:val="A54A7F94"/>
    <w:lvl w:ilvl="0" w:tplc="04090001">
      <w:start w:val="2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D9"/>
    <w:rsid w:val="0001737C"/>
    <w:rsid w:val="00151ADE"/>
    <w:rsid w:val="00181AE5"/>
    <w:rsid w:val="00244401"/>
    <w:rsid w:val="00246D78"/>
    <w:rsid w:val="003074D1"/>
    <w:rsid w:val="003102AA"/>
    <w:rsid w:val="00653F78"/>
    <w:rsid w:val="006F149B"/>
    <w:rsid w:val="009A5F62"/>
    <w:rsid w:val="009E469D"/>
    <w:rsid w:val="00AC4EFA"/>
    <w:rsid w:val="00AE0AD9"/>
    <w:rsid w:val="00C52D88"/>
    <w:rsid w:val="00C67942"/>
    <w:rsid w:val="00D91276"/>
    <w:rsid w:val="00DA1936"/>
    <w:rsid w:val="00DC2EA4"/>
    <w:rsid w:val="00F5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C106"/>
  <w15:docId w15:val="{CBEC513B-ADFE-4146-A8F1-C7319596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A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6">
    <w:name w:val="Light Grid Accent 6"/>
    <w:basedOn w:val="Tablanormal"/>
    <w:uiPriority w:val="62"/>
    <w:rsid w:val="009A5F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AE0A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1A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AE5"/>
    <w:rPr>
      <w:rFonts w:ascii="MS Sans Serif" w:eastAsia="Times New Roman" w:hAnsi="MS Sans Serif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181A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E5"/>
    <w:rPr>
      <w:rFonts w:ascii="MS Sans Serif" w:eastAsia="Times New Roman" w:hAnsi="MS Sans Serif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Lenovo</cp:lastModifiedBy>
  <cp:revision>4</cp:revision>
  <dcterms:created xsi:type="dcterms:W3CDTF">2023-07-17T12:55:00Z</dcterms:created>
  <dcterms:modified xsi:type="dcterms:W3CDTF">2023-12-18T19:01:00Z</dcterms:modified>
</cp:coreProperties>
</file>